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C93E" w14:textId="77777777" w:rsidR="004B4589" w:rsidRDefault="004B4589" w:rsidP="004B4589">
      <w:r>
        <w:tab/>
      </w:r>
      <w:r>
        <w:tab/>
      </w:r>
      <w:r>
        <w:tab/>
      </w:r>
      <w:r>
        <w:tab/>
      </w:r>
    </w:p>
    <w:p w14:paraId="1C69F517" w14:textId="09E04FFF" w:rsidR="004B4589" w:rsidRDefault="00A47BB0" w:rsidP="00A47BB0">
      <w:r>
        <w:tab/>
      </w:r>
      <w:r>
        <w:tab/>
        <w:t xml:space="preserve">                                     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4A75B006" wp14:editId="3981626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57885" cy="1250315"/>
            <wp:effectExtent l="0" t="0" r="0" b="6985"/>
            <wp:wrapSquare wrapText="bothSides"/>
            <wp:docPr id="768842599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25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53723" w14:textId="77777777" w:rsidR="004B4589" w:rsidRDefault="004B4589" w:rsidP="004B4589"/>
    <w:p w14:paraId="1597A4FD" w14:textId="77777777" w:rsidR="004B4589" w:rsidRDefault="004B4589" w:rsidP="004B4589"/>
    <w:p w14:paraId="60318FCD" w14:textId="77777777" w:rsidR="00A47BB0" w:rsidRDefault="004B4589" w:rsidP="004B4589">
      <w:pPr>
        <w:rPr>
          <w:b/>
          <w:bCs/>
          <w:sz w:val="28"/>
          <w:szCs w:val="28"/>
        </w:rPr>
      </w:pPr>
      <w:r>
        <w:t xml:space="preserve">  </w:t>
      </w:r>
      <w:r>
        <w:tab/>
      </w:r>
      <w:r>
        <w:tab/>
        <w:t xml:space="preserve">           </w:t>
      </w:r>
      <w:r w:rsidRPr="004B4589">
        <w:rPr>
          <w:b/>
          <w:bCs/>
          <w:sz w:val="28"/>
          <w:szCs w:val="28"/>
        </w:rPr>
        <w:t xml:space="preserve">  </w:t>
      </w:r>
    </w:p>
    <w:p w14:paraId="137D5DE0" w14:textId="682A4061" w:rsidR="004B4589" w:rsidRPr="004B4589" w:rsidRDefault="00A47BB0" w:rsidP="00A47BB0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4B4589" w:rsidRPr="004B4589">
        <w:rPr>
          <w:b/>
          <w:bCs/>
          <w:sz w:val="28"/>
          <w:szCs w:val="28"/>
        </w:rPr>
        <w:t xml:space="preserve"> TERMS &amp; CONDITIONS OF SALE </w:t>
      </w:r>
    </w:p>
    <w:p w14:paraId="4B871950" w14:textId="46D05387" w:rsidR="004B4589" w:rsidRDefault="004B4589" w:rsidP="004B4589">
      <w:r>
        <w:t xml:space="preserve"> </w:t>
      </w:r>
    </w:p>
    <w:p w14:paraId="18E30215" w14:textId="77777777" w:rsidR="004B4589" w:rsidRDefault="004B4589" w:rsidP="004B4589"/>
    <w:p w14:paraId="57D3A84F" w14:textId="77777777" w:rsidR="004B4589" w:rsidRPr="004B4589" w:rsidRDefault="004B4589" w:rsidP="004B4589">
      <w:pPr>
        <w:rPr>
          <w:b/>
          <w:bCs/>
        </w:rPr>
      </w:pPr>
      <w:r w:rsidRPr="004B4589">
        <w:rPr>
          <w:b/>
          <w:bCs/>
        </w:rPr>
        <w:t xml:space="preserve">GENERAL </w:t>
      </w:r>
    </w:p>
    <w:p w14:paraId="3D495E12" w14:textId="77777777" w:rsidR="00A47BB0" w:rsidRDefault="00A47BB0" w:rsidP="004B4589">
      <w:r>
        <w:t>PMFG</w:t>
      </w:r>
      <w:r w:rsidR="004B4589">
        <w:t xml:space="preserve"> (the company), submits all quotations and accepts all orders subject to the </w:t>
      </w:r>
      <w:proofErr w:type="gramStart"/>
      <w:r w:rsidR="004B4589">
        <w:t>following</w:t>
      </w:r>
      <w:proofErr w:type="gramEnd"/>
      <w:r w:rsidR="004B4589">
        <w:t xml:space="preserve"> </w:t>
      </w:r>
    </w:p>
    <w:p w14:paraId="0198402E" w14:textId="77777777" w:rsidR="00A47BB0" w:rsidRDefault="004B4589" w:rsidP="004B4589">
      <w:r>
        <w:t xml:space="preserve">conditions of contract which apply to all contracts for goods supplied or work done by them or </w:t>
      </w:r>
      <w:proofErr w:type="gramStart"/>
      <w:r>
        <w:t>their</w:t>
      </w:r>
      <w:proofErr w:type="gramEnd"/>
      <w:r>
        <w:t xml:space="preserve"> </w:t>
      </w:r>
    </w:p>
    <w:p w14:paraId="40ED5A2B" w14:textId="48E2D2F1" w:rsidR="004B4589" w:rsidRDefault="004B4589" w:rsidP="004B4589">
      <w:r>
        <w:t xml:space="preserve">employees to the exclusion of all other representations, </w:t>
      </w:r>
      <w:proofErr w:type="gramStart"/>
      <w:r>
        <w:t>conditions</w:t>
      </w:r>
      <w:proofErr w:type="gramEnd"/>
      <w:r>
        <w:t xml:space="preserve"> or warranties, express or implied. </w:t>
      </w:r>
    </w:p>
    <w:p w14:paraId="59460DB5" w14:textId="77777777" w:rsidR="004B4589" w:rsidRDefault="004B4589" w:rsidP="004B4589"/>
    <w:p w14:paraId="6CA8EF86" w14:textId="5B61FD7A" w:rsidR="004B4589" w:rsidRDefault="004B4589" w:rsidP="004B4589">
      <w:r>
        <w:t xml:space="preserve">Each order received by the company will be deemed to form a separate contract to </w:t>
      </w:r>
      <w:proofErr w:type="gramStart"/>
      <w:r>
        <w:t>which</w:t>
      </w:r>
      <w:proofErr w:type="gramEnd"/>
      <w:r>
        <w:t xml:space="preserve"> </w:t>
      </w:r>
    </w:p>
    <w:p w14:paraId="27F9CD0F" w14:textId="77777777" w:rsidR="004B4589" w:rsidRDefault="004B4589" w:rsidP="004B4589">
      <w:r>
        <w:t xml:space="preserve">these conditions apply and any waiver or any act of non-enforcement or variation of </w:t>
      </w:r>
      <w:proofErr w:type="gramStart"/>
      <w:r>
        <w:t>these</w:t>
      </w:r>
      <w:proofErr w:type="gramEnd"/>
      <w:r>
        <w:t xml:space="preserve"> </w:t>
      </w:r>
    </w:p>
    <w:p w14:paraId="353C8926" w14:textId="77777777" w:rsidR="004B4589" w:rsidRDefault="004B4589" w:rsidP="004B4589">
      <w:r>
        <w:t xml:space="preserve">terms or part thereof shall not bind or prejudice the company in relation to any other contract. </w:t>
      </w:r>
    </w:p>
    <w:p w14:paraId="6A01A558" w14:textId="77777777" w:rsidR="004B4589" w:rsidRDefault="004B4589" w:rsidP="004B4589"/>
    <w:p w14:paraId="6E664254" w14:textId="6F88B12B" w:rsidR="004B4589" w:rsidRDefault="004B4589" w:rsidP="004B4589">
      <w:r>
        <w:t xml:space="preserve">The company reserves the right to requote its prices at any time, and to refuse to </w:t>
      </w:r>
      <w:proofErr w:type="gramStart"/>
      <w:r>
        <w:t>accept</w:t>
      </w:r>
      <w:proofErr w:type="gramEnd"/>
      <w:r>
        <w:t xml:space="preserve"> </w:t>
      </w:r>
    </w:p>
    <w:p w14:paraId="640B9450" w14:textId="77777777" w:rsidR="004B4589" w:rsidRDefault="004B4589" w:rsidP="004B4589">
      <w:r>
        <w:t xml:space="preserve">orders at a price other than at the price stated on the quotation in force at the time of order. </w:t>
      </w:r>
    </w:p>
    <w:p w14:paraId="64006496" w14:textId="77777777" w:rsidR="004B4589" w:rsidRDefault="004B4589" w:rsidP="004B4589"/>
    <w:p w14:paraId="2B45AE62" w14:textId="5C31225E" w:rsidR="004B4589" w:rsidRDefault="004B4589" w:rsidP="004B4589">
      <w:r>
        <w:t xml:space="preserve">The company reserves the right to refuse to accept any contract that is deemed to be </w:t>
      </w:r>
      <w:proofErr w:type="gramStart"/>
      <w:r>
        <w:t>contrary</w:t>
      </w:r>
      <w:proofErr w:type="gramEnd"/>
      <w:r>
        <w:t xml:space="preserve"> </w:t>
      </w:r>
    </w:p>
    <w:p w14:paraId="2B3FBFF7" w14:textId="77777777" w:rsidR="004B4589" w:rsidRDefault="004B4589" w:rsidP="004B4589">
      <w:r>
        <w:t xml:space="preserve">to the company's policies in force at the time. </w:t>
      </w:r>
    </w:p>
    <w:p w14:paraId="211644B5" w14:textId="77777777" w:rsidR="004B4589" w:rsidRDefault="004B4589" w:rsidP="004B4589"/>
    <w:p w14:paraId="47B442D1" w14:textId="7E1FB2AB" w:rsidR="004B4589" w:rsidRPr="004B4589" w:rsidRDefault="004B4589" w:rsidP="004B4589">
      <w:pPr>
        <w:rPr>
          <w:b/>
          <w:bCs/>
        </w:rPr>
      </w:pPr>
      <w:r w:rsidRPr="004B4589">
        <w:rPr>
          <w:b/>
          <w:bCs/>
        </w:rPr>
        <w:t xml:space="preserve">PRICING </w:t>
      </w:r>
    </w:p>
    <w:p w14:paraId="0980293F" w14:textId="77777777" w:rsidR="004B4589" w:rsidRDefault="004B4589" w:rsidP="004B4589"/>
    <w:p w14:paraId="69742ED4" w14:textId="6E568D85" w:rsidR="004B4589" w:rsidRDefault="004B4589" w:rsidP="004B4589">
      <w:r>
        <w:t xml:space="preserve">All quotations offered by the company, are based upon the acceptance of these conditions. </w:t>
      </w:r>
    </w:p>
    <w:p w14:paraId="2935723A" w14:textId="77777777" w:rsidR="004B4589" w:rsidRDefault="004B4589" w:rsidP="004B4589">
      <w:r>
        <w:t xml:space="preserve">Any variation of these conditions requested by the buyer could result in changes in the </w:t>
      </w:r>
      <w:proofErr w:type="gramStart"/>
      <w:r>
        <w:t>offered</w:t>
      </w:r>
      <w:proofErr w:type="gramEnd"/>
      <w:r>
        <w:t xml:space="preserve"> </w:t>
      </w:r>
    </w:p>
    <w:p w14:paraId="026BF48A" w14:textId="77777777" w:rsidR="004B4589" w:rsidRDefault="004B4589" w:rsidP="004B4589">
      <w:r>
        <w:t xml:space="preserve">pricing or refusal to supply. </w:t>
      </w:r>
    </w:p>
    <w:p w14:paraId="6F95B138" w14:textId="77777777" w:rsidR="004B4589" w:rsidRDefault="004B4589" w:rsidP="004B4589">
      <w:r>
        <w:t xml:space="preserve">All quoted pricing is in Pounds Sterling and is exclusive of VAT, and delivery unless </w:t>
      </w:r>
      <w:proofErr w:type="gramStart"/>
      <w:r>
        <w:t>otherwise</w:t>
      </w:r>
      <w:proofErr w:type="gramEnd"/>
      <w:r>
        <w:t xml:space="preserve">    </w:t>
      </w:r>
    </w:p>
    <w:p w14:paraId="4E4D35AC" w14:textId="77777777" w:rsidR="004B4589" w:rsidRDefault="004B4589" w:rsidP="004B4589">
      <w:r>
        <w:t xml:space="preserve">stipulated. In addition to the invoiced value the buyer is liable for all import duty as may be </w:t>
      </w:r>
    </w:p>
    <w:p w14:paraId="39C09D67" w14:textId="77777777" w:rsidR="004B4589" w:rsidRDefault="004B4589" w:rsidP="004B4589">
      <w:r>
        <w:t xml:space="preserve">applicable in the buyer’s location. If there is any documentation required for import formalities, </w:t>
      </w:r>
    </w:p>
    <w:p w14:paraId="55EF1562" w14:textId="2D634AD8" w:rsidR="004B4589" w:rsidRDefault="004B4589" w:rsidP="004B4589">
      <w:r>
        <w:lastRenderedPageBreak/>
        <w:t xml:space="preserve">whether or not for the purposes of duty assessment, the buyer shall make this clear at the time of order. </w:t>
      </w:r>
    </w:p>
    <w:p w14:paraId="66350886" w14:textId="77777777" w:rsidR="004B4589" w:rsidRDefault="004B4589" w:rsidP="004B4589"/>
    <w:p w14:paraId="5014421E" w14:textId="77777777" w:rsidR="004B4589" w:rsidRPr="004B4589" w:rsidRDefault="004B4589" w:rsidP="004B4589">
      <w:pPr>
        <w:rPr>
          <w:b/>
          <w:bCs/>
        </w:rPr>
      </w:pPr>
      <w:r w:rsidRPr="004B4589">
        <w:rPr>
          <w:b/>
          <w:bCs/>
        </w:rPr>
        <w:t xml:space="preserve">DELIVERY </w:t>
      </w:r>
    </w:p>
    <w:p w14:paraId="343959DB" w14:textId="77777777" w:rsidR="004B4589" w:rsidRDefault="004B4589" w:rsidP="004B4589">
      <w:r>
        <w:t xml:space="preserve">All delivery times offered by the company are to be treated as best estimates and no </w:t>
      </w:r>
      <w:proofErr w:type="gramStart"/>
      <w:r>
        <w:t>penalty</w:t>
      </w:r>
      <w:proofErr w:type="gramEnd"/>
      <w:r>
        <w:t xml:space="preserve"> </w:t>
      </w:r>
    </w:p>
    <w:p w14:paraId="4CCCE8C4" w14:textId="77777777" w:rsidR="004B4589" w:rsidRDefault="004B4589" w:rsidP="004B4589">
      <w:r>
        <w:t xml:space="preserve">can be accepted for </w:t>
      </w:r>
      <w:proofErr w:type="spellStart"/>
      <w:proofErr w:type="gramStart"/>
      <w:r>
        <w:t>non compliance</w:t>
      </w:r>
      <w:proofErr w:type="spellEnd"/>
      <w:proofErr w:type="gramEnd"/>
      <w:r>
        <w:t xml:space="preserve"> with them. An order acknowledgement delivery date will </w:t>
      </w:r>
      <w:proofErr w:type="gramStart"/>
      <w:r>
        <w:t>be</w:t>
      </w:r>
      <w:proofErr w:type="gramEnd"/>
      <w:r>
        <w:t xml:space="preserve">   </w:t>
      </w:r>
    </w:p>
    <w:p w14:paraId="2498E3BB" w14:textId="77777777" w:rsidR="004B4589" w:rsidRDefault="004B4589" w:rsidP="004B4589">
      <w:r>
        <w:t xml:space="preserve">with each order and this is the date AC measure themselves to internally.  This agreed delivery </w:t>
      </w:r>
      <w:proofErr w:type="gramStart"/>
      <w:r>
        <w:t>date</w:t>
      </w:r>
      <w:proofErr w:type="gramEnd"/>
      <w:r>
        <w:t xml:space="preserve"> </w:t>
      </w:r>
    </w:p>
    <w:p w14:paraId="6B08448D" w14:textId="257D8702" w:rsidR="004B4589" w:rsidRDefault="004B4589" w:rsidP="004B4589">
      <w:r>
        <w:t xml:space="preserve">maybe extended if there </w:t>
      </w:r>
      <w:proofErr w:type="gramStart"/>
      <w:r>
        <w:t>is</w:t>
      </w:r>
      <w:proofErr w:type="gramEnd"/>
      <w:r>
        <w:t xml:space="preserve"> order queries, supply chain </w:t>
      </w:r>
      <w:proofErr w:type="spellStart"/>
      <w:r>
        <w:t>issus</w:t>
      </w:r>
      <w:proofErr w:type="spellEnd"/>
      <w:r>
        <w:t xml:space="preserve"> or any technical issues that need to be resolved. </w:t>
      </w:r>
    </w:p>
    <w:p w14:paraId="540061D1" w14:textId="77777777" w:rsidR="004B4589" w:rsidRDefault="004B4589" w:rsidP="004B4589"/>
    <w:p w14:paraId="373AD20E" w14:textId="553B0374" w:rsidR="004B4589" w:rsidRDefault="004B4589" w:rsidP="004B4589">
      <w:r>
        <w:t xml:space="preserve">Delivery shall be made by the company using a courier service of its choice or its </w:t>
      </w:r>
      <w:proofErr w:type="gramStart"/>
      <w:r>
        <w:t>own</w:t>
      </w:r>
      <w:proofErr w:type="gramEnd"/>
      <w:r>
        <w:t xml:space="preserve"> </w:t>
      </w:r>
    </w:p>
    <w:p w14:paraId="669939A0" w14:textId="77777777" w:rsidR="004B4589" w:rsidRDefault="004B4589" w:rsidP="004B4589">
      <w:r>
        <w:t xml:space="preserve">transport. The cost of the delivery will be added to the invoice issued. Where the customer </w:t>
      </w:r>
    </w:p>
    <w:p w14:paraId="1F44A776" w14:textId="77777777" w:rsidR="004B4589" w:rsidRDefault="004B4589" w:rsidP="004B4589">
      <w:r>
        <w:t xml:space="preserve">requests collection, then no delivery charges will be made. </w:t>
      </w:r>
    </w:p>
    <w:p w14:paraId="3318AF47" w14:textId="77777777" w:rsidR="004B4589" w:rsidRDefault="004B4589" w:rsidP="004B4589"/>
    <w:p w14:paraId="27D928C5" w14:textId="5BB11252" w:rsidR="004B4589" w:rsidRDefault="004B4589" w:rsidP="004B4589">
      <w:r>
        <w:t xml:space="preserve">If requested at the time of ordering an alternative delivery service can be used, but only </w:t>
      </w:r>
      <w:proofErr w:type="gramStart"/>
      <w:r>
        <w:t>if</w:t>
      </w:r>
      <w:proofErr w:type="gramEnd"/>
      <w:r>
        <w:t xml:space="preserve"> </w:t>
      </w:r>
    </w:p>
    <w:p w14:paraId="50FDCB4E" w14:textId="77777777" w:rsidR="004B4589" w:rsidRDefault="004B4589" w:rsidP="004B4589">
      <w:r>
        <w:t xml:space="preserve">account details are supplied to the company so that the delivery can be invoiced directly to </w:t>
      </w:r>
    </w:p>
    <w:p w14:paraId="336D62F4" w14:textId="77777777" w:rsidR="004B4589" w:rsidRDefault="004B4589" w:rsidP="004B4589">
      <w:r>
        <w:t xml:space="preserve">the buyer by the delivery service. </w:t>
      </w:r>
    </w:p>
    <w:p w14:paraId="5690D6E1" w14:textId="77777777" w:rsidR="004B4589" w:rsidRDefault="004B4589" w:rsidP="004B4589"/>
    <w:p w14:paraId="0679E889" w14:textId="55090850" w:rsidR="004B4589" w:rsidRDefault="004B4589" w:rsidP="004B4589">
      <w:r>
        <w:t xml:space="preserve">The buyer accepts that any scheduled orders not completed within six (6) months from the </w:t>
      </w:r>
    </w:p>
    <w:p w14:paraId="0DDA8499" w14:textId="77777777" w:rsidR="004B4589" w:rsidRDefault="004B4589" w:rsidP="004B4589">
      <w:r>
        <w:t xml:space="preserve">date of acceptance of the original order, can be shipped and invoiced by the company in </w:t>
      </w:r>
      <w:proofErr w:type="gramStart"/>
      <w:r>
        <w:t>full</w:t>
      </w:r>
      <w:proofErr w:type="gramEnd"/>
      <w:r>
        <w:t xml:space="preserve"> </w:t>
      </w:r>
    </w:p>
    <w:p w14:paraId="131D973C" w14:textId="77777777" w:rsidR="004B4589" w:rsidRDefault="004B4589" w:rsidP="004B4589">
      <w:r>
        <w:t xml:space="preserve">at any time after completion of that six (6) month period. </w:t>
      </w:r>
    </w:p>
    <w:p w14:paraId="78F5D8BB" w14:textId="77777777" w:rsidR="004B4589" w:rsidRDefault="004B4589" w:rsidP="004B4589"/>
    <w:p w14:paraId="2D9601EB" w14:textId="41603569" w:rsidR="004B4589" w:rsidRDefault="004B4589" w:rsidP="004B4589">
      <w:r>
        <w:t xml:space="preserve">The company does not pay any consequential loss claims in any </w:t>
      </w:r>
      <w:proofErr w:type="gramStart"/>
      <w:r>
        <w:t>circumstances</w:t>
      </w:r>
      <w:proofErr w:type="gramEnd"/>
      <w:r>
        <w:t xml:space="preserve">  </w:t>
      </w:r>
    </w:p>
    <w:p w14:paraId="73C85841" w14:textId="77777777" w:rsidR="004B4589" w:rsidRDefault="004B4589" w:rsidP="004B4589"/>
    <w:p w14:paraId="713F8E5E" w14:textId="0D904C35" w:rsidR="004B4589" w:rsidRPr="004B4589" w:rsidRDefault="004B4589" w:rsidP="004B4589">
      <w:pPr>
        <w:rPr>
          <w:b/>
          <w:bCs/>
        </w:rPr>
      </w:pPr>
      <w:r w:rsidRPr="004B4589">
        <w:rPr>
          <w:b/>
          <w:bCs/>
        </w:rPr>
        <w:t xml:space="preserve">INSURANCE </w:t>
      </w:r>
    </w:p>
    <w:p w14:paraId="2E45A77B" w14:textId="77777777" w:rsidR="004B4589" w:rsidRDefault="004B4589" w:rsidP="004B4589"/>
    <w:p w14:paraId="74122E62" w14:textId="77777777" w:rsidR="004B4589" w:rsidRDefault="004B4589" w:rsidP="004B4589">
      <w:r>
        <w:t xml:space="preserve">All shipments from the company are insured by them. If any goods received by the buyer are </w:t>
      </w:r>
    </w:p>
    <w:p w14:paraId="788A5FF5" w14:textId="77777777" w:rsidR="004B4589" w:rsidRDefault="004B4589" w:rsidP="004B4589">
      <w:r>
        <w:t xml:space="preserve">in an unsatisfactory condition, the following courses of action shall be taken. </w:t>
      </w:r>
    </w:p>
    <w:p w14:paraId="4B93FB02" w14:textId="77777777" w:rsidR="004B4589" w:rsidRDefault="004B4589" w:rsidP="004B4589"/>
    <w:p w14:paraId="6F902BAB" w14:textId="64D146BF" w:rsidR="004B4589" w:rsidRDefault="004B4589" w:rsidP="004B4589">
      <w:r>
        <w:t xml:space="preserve">If the outer packaging is visibly damaged, then the goods should not be accepted from the </w:t>
      </w:r>
    </w:p>
    <w:p w14:paraId="08E82E18" w14:textId="77777777" w:rsidR="004B4589" w:rsidRDefault="004B4589" w:rsidP="004B4589">
      <w:r>
        <w:t xml:space="preserve">courier, or they should be signed for only after noting that the packaging has </w:t>
      </w:r>
      <w:proofErr w:type="gramStart"/>
      <w:r>
        <w:t>sustained</w:t>
      </w:r>
      <w:proofErr w:type="gramEnd"/>
      <w:r>
        <w:t xml:space="preserve"> </w:t>
      </w:r>
    </w:p>
    <w:p w14:paraId="4E3D02A5" w14:textId="77777777" w:rsidR="004B4589" w:rsidRDefault="004B4589" w:rsidP="004B4589">
      <w:r>
        <w:t xml:space="preserve">damage. </w:t>
      </w:r>
    </w:p>
    <w:p w14:paraId="3D8E1E8C" w14:textId="77777777" w:rsidR="004B4589" w:rsidRDefault="004B4589" w:rsidP="004B4589"/>
    <w:p w14:paraId="159B4910" w14:textId="07114B9B" w:rsidR="004B4589" w:rsidRDefault="004B4589" w:rsidP="004B4589">
      <w:r>
        <w:t xml:space="preserve">If the goods are found to be damaged after unpacking, the company must be </w:t>
      </w:r>
      <w:proofErr w:type="gramStart"/>
      <w:r>
        <w:t>informed</w:t>
      </w:r>
      <w:proofErr w:type="gramEnd"/>
      <w:r>
        <w:t xml:space="preserve"> </w:t>
      </w:r>
    </w:p>
    <w:p w14:paraId="014EAB7B" w14:textId="77777777" w:rsidR="004B4589" w:rsidRDefault="004B4589" w:rsidP="004B4589">
      <w:r>
        <w:t xml:space="preserve">immediately. </w:t>
      </w:r>
    </w:p>
    <w:p w14:paraId="203A8477" w14:textId="77777777" w:rsidR="004B4589" w:rsidRDefault="004B4589" w:rsidP="004B4589"/>
    <w:p w14:paraId="421537CB" w14:textId="1036C544" w:rsidR="004B4589" w:rsidRDefault="004B4589" w:rsidP="004B4589">
      <w:r>
        <w:t xml:space="preserve">Under no circumstances should the damaged goods be returned, unless expressly </w:t>
      </w:r>
      <w:proofErr w:type="gramStart"/>
      <w:r>
        <w:t>authorised</w:t>
      </w:r>
      <w:proofErr w:type="gramEnd"/>
      <w:r>
        <w:t xml:space="preserve"> </w:t>
      </w:r>
    </w:p>
    <w:p w14:paraId="430A43BC" w14:textId="77777777" w:rsidR="004B4589" w:rsidRDefault="004B4589" w:rsidP="004B4589">
      <w:r>
        <w:t xml:space="preserve">by the company. </w:t>
      </w:r>
    </w:p>
    <w:p w14:paraId="7FABE5AF" w14:textId="77777777" w:rsidR="004B4589" w:rsidRDefault="004B4589" w:rsidP="004B4589"/>
    <w:p w14:paraId="7BD55231" w14:textId="7FF89CFF" w:rsidR="004B4589" w:rsidRDefault="004B4589" w:rsidP="004B4589">
      <w:r>
        <w:t xml:space="preserve">If the damage is not reported within 48 hours of receipt, the insurers of the company </w:t>
      </w:r>
      <w:proofErr w:type="gramStart"/>
      <w:r>
        <w:t>shall</w:t>
      </w:r>
      <w:proofErr w:type="gramEnd"/>
      <w:r>
        <w:t xml:space="preserve"> </w:t>
      </w:r>
    </w:p>
    <w:p w14:paraId="41BF2C45" w14:textId="77777777" w:rsidR="004B4589" w:rsidRDefault="004B4589" w:rsidP="004B4589">
      <w:r>
        <w:t xml:space="preserve">bear no liability. </w:t>
      </w:r>
    </w:p>
    <w:p w14:paraId="4A21FA79" w14:textId="77777777" w:rsidR="004B4589" w:rsidRDefault="004B4589" w:rsidP="004B4589"/>
    <w:p w14:paraId="5E122051" w14:textId="00975EF1" w:rsidR="004B4589" w:rsidRDefault="004B4589" w:rsidP="004B4589">
      <w:r>
        <w:t xml:space="preserve">Any returns made to the company for any reason, at any time shall be packaged in the </w:t>
      </w:r>
    </w:p>
    <w:p w14:paraId="786EA7AD" w14:textId="77777777" w:rsidR="004B4589" w:rsidRDefault="004B4589" w:rsidP="004B4589">
      <w:r>
        <w:t xml:space="preserve">original packaging, or its direct equivalent and must be adequately insured by the buyer. </w:t>
      </w:r>
    </w:p>
    <w:p w14:paraId="5FBFBECE" w14:textId="77777777" w:rsidR="004B4589" w:rsidRDefault="004B4589" w:rsidP="004B4589"/>
    <w:p w14:paraId="48239966" w14:textId="1492D345" w:rsidR="004B4589" w:rsidRDefault="004B4589" w:rsidP="004B4589">
      <w:r>
        <w:t xml:space="preserve">Any equipment sent to the company for any purpose, including but not limited to </w:t>
      </w:r>
      <w:proofErr w:type="gramStart"/>
      <w:r>
        <w:t>equipment</w:t>
      </w:r>
      <w:proofErr w:type="gramEnd"/>
      <w:r>
        <w:t xml:space="preserve"> </w:t>
      </w:r>
    </w:p>
    <w:p w14:paraId="18C0BA25" w14:textId="77777777" w:rsidR="004B4589" w:rsidRDefault="004B4589" w:rsidP="004B4589">
      <w:r>
        <w:t xml:space="preserve">originally supplied by the company must be adequately insured by the buyer while on the </w:t>
      </w:r>
    </w:p>
    <w:p w14:paraId="34B1D9FC" w14:textId="77777777" w:rsidR="004B4589" w:rsidRDefault="004B4589" w:rsidP="004B4589">
      <w:r>
        <w:t xml:space="preserve">premises of the company. </w:t>
      </w:r>
    </w:p>
    <w:p w14:paraId="75CEC8A8" w14:textId="77777777" w:rsidR="004B4589" w:rsidRDefault="004B4589" w:rsidP="004B4589"/>
    <w:p w14:paraId="26046965" w14:textId="5A07BC47" w:rsidR="004B4589" w:rsidRDefault="004B4589" w:rsidP="004B4589">
      <w:pPr>
        <w:rPr>
          <w:b/>
          <w:bCs/>
        </w:rPr>
      </w:pPr>
      <w:r w:rsidRPr="004B4589">
        <w:rPr>
          <w:b/>
          <w:bCs/>
        </w:rPr>
        <w:t xml:space="preserve">PAYMENT </w:t>
      </w:r>
    </w:p>
    <w:p w14:paraId="52BD5598" w14:textId="77777777" w:rsidR="004B4589" w:rsidRPr="004B4589" w:rsidRDefault="004B4589" w:rsidP="004B4589">
      <w:pPr>
        <w:rPr>
          <w:b/>
          <w:bCs/>
        </w:rPr>
      </w:pPr>
    </w:p>
    <w:p w14:paraId="124C2129" w14:textId="77777777" w:rsidR="004B4589" w:rsidRDefault="004B4589" w:rsidP="004B4589">
      <w:r>
        <w:t xml:space="preserve">The company's terms of payment </w:t>
      </w:r>
      <w:proofErr w:type="gramStart"/>
      <w:r>
        <w:t>is</w:t>
      </w:r>
      <w:proofErr w:type="gramEnd"/>
      <w:r>
        <w:t xml:space="preserve"> 30 days net month end in the bank account of the </w:t>
      </w:r>
    </w:p>
    <w:p w14:paraId="0DA0D0BA" w14:textId="77777777" w:rsidR="004B4589" w:rsidRDefault="004B4589" w:rsidP="004B4589">
      <w:r>
        <w:t xml:space="preserve">company. </w:t>
      </w:r>
    </w:p>
    <w:p w14:paraId="6E237F05" w14:textId="77777777" w:rsidR="004B4589" w:rsidRDefault="004B4589" w:rsidP="004B4589"/>
    <w:p w14:paraId="6D743733" w14:textId="44899B9C" w:rsidR="004B4589" w:rsidRDefault="004B4589" w:rsidP="004B4589">
      <w:r>
        <w:t xml:space="preserve">Any charges incurred in making the payment, either currency conversion or otherwise shall </w:t>
      </w:r>
      <w:proofErr w:type="gramStart"/>
      <w:r>
        <w:t>be</w:t>
      </w:r>
      <w:proofErr w:type="gramEnd"/>
      <w:r>
        <w:t xml:space="preserve"> </w:t>
      </w:r>
    </w:p>
    <w:p w14:paraId="1E76923F" w14:textId="77777777" w:rsidR="004B4589" w:rsidRDefault="004B4589" w:rsidP="004B4589">
      <w:r>
        <w:t xml:space="preserve">paid by the buyer. </w:t>
      </w:r>
    </w:p>
    <w:p w14:paraId="657C532F" w14:textId="77777777" w:rsidR="004B4589" w:rsidRDefault="004B4589" w:rsidP="004B4589"/>
    <w:p w14:paraId="45D531F6" w14:textId="62CCCA5E" w:rsidR="004B4589" w:rsidRDefault="004B4589" w:rsidP="004B4589">
      <w:r>
        <w:t xml:space="preserve">The company reserves the right to charge interest at a rate of 2.5% above the base rate of </w:t>
      </w:r>
    </w:p>
    <w:p w14:paraId="1EEA7140" w14:textId="77777777" w:rsidR="004B4589" w:rsidRDefault="004B4589" w:rsidP="004B4589">
      <w:r>
        <w:t xml:space="preserve">Lloyds TSB PLC on any overdue accounts. </w:t>
      </w:r>
    </w:p>
    <w:p w14:paraId="4E2253C5" w14:textId="77777777" w:rsidR="004B4589" w:rsidRDefault="004B4589" w:rsidP="004B4589"/>
    <w:p w14:paraId="60005F06" w14:textId="77777777" w:rsidR="004B4589" w:rsidRDefault="004B4589" w:rsidP="004B4589"/>
    <w:p w14:paraId="009DECA2" w14:textId="77777777" w:rsidR="004B4589" w:rsidRDefault="004B4589" w:rsidP="004B4589"/>
    <w:p w14:paraId="1E1AD1AE" w14:textId="77777777" w:rsidR="00A47BB0" w:rsidRDefault="00A47BB0" w:rsidP="004B4589"/>
    <w:p w14:paraId="230777A6" w14:textId="094A40A0" w:rsidR="004B4589" w:rsidRPr="004B4589" w:rsidRDefault="004B4589" w:rsidP="004B4589">
      <w:pPr>
        <w:rPr>
          <w:b/>
          <w:bCs/>
        </w:rPr>
      </w:pPr>
      <w:r w:rsidRPr="004B4589">
        <w:rPr>
          <w:b/>
          <w:bCs/>
        </w:rPr>
        <w:lastRenderedPageBreak/>
        <w:t xml:space="preserve">WARRANTY </w:t>
      </w:r>
    </w:p>
    <w:p w14:paraId="7085D526" w14:textId="77777777" w:rsidR="004B4589" w:rsidRDefault="004B4589" w:rsidP="004B4589">
      <w:r>
        <w:t xml:space="preserve">The company offers as part of a purchase contract 6 months warranty against parts and </w:t>
      </w:r>
    </w:p>
    <w:p w14:paraId="18916C37" w14:textId="77777777" w:rsidR="004B4589" w:rsidRDefault="004B4589" w:rsidP="004B4589">
      <w:r>
        <w:t xml:space="preserve">defective workmanship. </w:t>
      </w:r>
    </w:p>
    <w:p w14:paraId="47A91BD7" w14:textId="77777777" w:rsidR="004B4589" w:rsidRDefault="004B4589" w:rsidP="004B4589"/>
    <w:p w14:paraId="70BCB369" w14:textId="620A42EF" w:rsidR="004B4589" w:rsidRDefault="004B4589" w:rsidP="004B4589">
      <w:r>
        <w:t xml:space="preserve">The basis of this warranty is that the fault be discussed with the company's technical staff before </w:t>
      </w:r>
      <w:proofErr w:type="gramStart"/>
      <w:r>
        <w:t>any</w:t>
      </w:r>
      <w:proofErr w:type="gramEnd"/>
      <w:r>
        <w:t xml:space="preserve"> </w:t>
      </w:r>
    </w:p>
    <w:p w14:paraId="0B6EF958" w14:textId="77777777" w:rsidR="004B4589" w:rsidRDefault="004B4589" w:rsidP="004B4589">
      <w:r>
        <w:t xml:space="preserve">return is made. If it is agreed that a return for rework is </w:t>
      </w:r>
      <w:proofErr w:type="gramStart"/>
      <w:r>
        <w:t>necessary</w:t>
      </w:r>
      <w:proofErr w:type="gramEnd"/>
      <w:r>
        <w:t xml:space="preserve"> then the faulty item shall be </w:t>
      </w:r>
    </w:p>
    <w:p w14:paraId="001FBC33" w14:textId="77777777" w:rsidR="00E825A2" w:rsidRDefault="004B4589" w:rsidP="004B4589">
      <w:r>
        <w:t xml:space="preserve">returned carriage paid to the company. Insurance terms as discussed in the INSURANCE section </w:t>
      </w:r>
      <w:proofErr w:type="gramStart"/>
      <w:r>
        <w:t>will</w:t>
      </w:r>
      <w:proofErr w:type="gramEnd"/>
      <w:r>
        <w:t xml:space="preserve"> </w:t>
      </w:r>
    </w:p>
    <w:p w14:paraId="7272843B" w14:textId="3EB6A689" w:rsidR="004B4589" w:rsidRDefault="004B4589" w:rsidP="004B4589">
      <w:r>
        <w:t xml:space="preserve">apply. </w:t>
      </w:r>
    </w:p>
    <w:p w14:paraId="1C9C8354" w14:textId="77777777" w:rsidR="00A47BB0" w:rsidRDefault="00A47BB0" w:rsidP="004B4589"/>
    <w:p w14:paraId="2E47CB7D" w14:textId="05EAD290" w:rsidR="004B4589" w:rsidRDefault="004B4589" w:rsidP="004B4589">
      <w:r>
        <w:t xml:space="preserve">Returned goods will not be accepted by the company unless this has been </w:t>
      </w:r>
      <w:proofErr w:type="gramStart"/>
      <w:r>
        <w:t>expressly</w:t>
      </w:r>
      <w:proofErr w:type="gramEnd"/>
      <w:r>
        <w:t xml:space="preserve"> </w:t>
      </w:r>
    </w:p>
    <w:p w14:paraId="7DCBB427" w14:textId="31568028" w:rsidR="004B4589" w:rsidRDefault="004B4589" w:rsidP="004B4589">
      <w:r>
        <w:t xml:space="preserve">authorised. Parts accepted by customer goods inward inspection will not be accepted later if </w:t>
      </w:r>
      <w:proofErr w:type="gramStart"/>
      <w:r>
        <w:t>issues</w:t>
      </w:r>
      <w:proofErr w:type="gramEnd"/>
      <w:r>
        <w:t xml:space="preserve"> </w:t>
      </w:r>
    </w:p>
    <w:p w14:paraId="51BF5C1D" w14:textId="424B690F" w:rsidR="004B4589" w:rsidRDefault="004B4589" w:rsidP="004B4589">
      <w:r>
        <w:t>are found when at assembly or in use unless expressly agreed with AC before</w:t>
      </w:r>
      <w:r w:rsidR="00E825A2">
        <w:t xml:space="preserve"> </w:t>
      </w:r>
      <w:proofErr w:type="gramStart"/>
      <w:r>
        <w:t>hand</w:t>
      </w:r>
      <w:proofErr w:type="gramEnd"/>
      <w:r>
        <w:t xml:space="preserve"> </w:t>
      </w:r>
    </w:p>
    <w:p w14:paraId="274C357A" w14:textId="77777777" w:rsidR="004B4589" w:rsidRDefault="004B4589" w:rsidP="004B4589"/>
    <w:p w14:paraId="6E9DD2F1" w14:textId="77777777" w:rsidR="004B4589" w:rsidRDefault="004B4589" w:rsidP="004B4589">
      <w:r>
        <w:t xml:space="preserve">After reworked goods will be returned to the buyer carriage paid by the company using </w:t>
      </w:r>
      <w:proofErr w:type="gramStart"/>
      <w:r>
        <w:t>their</w:t>
      </w:r>
      <w:proofErr w:type="gramEnd"/>
      <w:r>
        <w:t xml:space="preserve"> </w:t>
      </w:r>
    </w:p>
    <w:p w14:paraId="37B25745" w14:textId="77777777" w:rsidR="004B4589" w:rsidRDefault="004B4589" w:rsidP="004B4589">
      <w:r>
        <w:t xml:space="preserve">preferred method. </w:t>
      </w:r>
    </w:p>
    <w:p w14:paraId="3AE6CA47" w14:textId="77777777" w:rsidR="004B4589" w:rsidRDefault="004B4589" w:rsidP="004B4589"/>
    <w:p w14:paraId="4FCAC550" w14:textId="31AC5287" w:rsidR="004B4589" w:rsidRDefault="004B4589" w:rsidP="004B4589">
      <w:r>
        <w:t xml:space="preserve">Faults incurred by abuse of the product (as defined by the company) is not covered by the </w:t>
      </w:r>
    </w:p>
    <w:p w14:paraId="31006056" w14:textId="77777777" w:rsidR="004B4589" w:rsidRDefault="004B4589" w:rsidP="004B4589">
      <w:r>
        <w:t xml:space="preserve">warranty. </w:t>
      </w:r>
    </w:p>
    <w:p w14:paraId="767C87A6" w14:textId="77777777" w:rsidR="004B4589" w:rsidRDefault="004B4589" w:rsidP="004B4589">
      <w:r>
        <w:t xml:space="preserve">Attempted rectification or alteration of the goods as supplied by the company, by </w:t>
      </w:r>
      <w:proofErr w:type="gramStart"/>
      <w:r>
        <w:t>another</w:t>
      </w:r>
      <w:proofErr w:type="gramEnd"/>
      <w:r>
        <w:t xml:space="preserve"> </w:t>
      </w:r>
    </w:p>
    <w:p w14:paraId="226CE54A" w14:textId="77777777" w:rsidR="004B4589" w:rsidRDefault="004B4589" w:rsidP="004B4589">
      <w:r>
        <w:t xml:space="preserve">party immediately invalidates the warranty offered. </w:t>
      </w:r>
    </w:p>
    <w:p w14:paraId="46A0A663" w14:textId="77777777" w:rsidR="004B4589" w:rsidRDefault="004B4589" w:rsidP="004B4589"/>
    <w:p w14:paraId="46A516A2" w14:textId="42EAD957" w:rsidR="004B4589" w:rsidRDefault="004B4589" w:rsidP="004B4589">
      <w:r>
        <w:t xml:space="preserve">Under no circumstances will the company be liable for any incidental or consequential </w:t>
      </w:r>
    </w:p>
    <w:p w14:paraId="46621B05" w14:textId="77777777" w:rsidR="004B4589" w:rsidRDefault="004B4589" w:rsidP="004B4589">
      <w:r>
        <w:t xml:space="preserve">damage or expense of any kind, including, but not limited to, personal injuries and loss of </w:t>
      </w:r>
    </w:p>
    <w:p w14:paraId="5459C31F" w14:textId="77777777" w:rsidR="004B4589" w:rsidRDefault="004B4589" w:rsidP="004B4589">
      <w:r>
        <w:t xml:space="preserve">profits arising in connection with any contract or with the use, abuse, unsafe </w:t>
      </w:r>
      <w:proofErr w:type="gramStart"/>
      <w:r>
        <w:t>use</w:t>
      </w:r>
      <w:proofErr w:type="gramEnd"/>
      <w:r>
        <w:t xml:space="preserve"> or inability to </w:t>
      </w:r>
    </w:p>
    <w:p w14:paraId="129F5B20" w14:textId="77777777" w:rsidR="004B4589" w:rsidRDefault="004B4589" w:rsidP="004B4589">
      <w:r>
        <w:t xml:space="preserve">use the company's goods. </w:t>
      </w:r>
    </w:p>
    <w:p w14:paraId="38802F5C" w14:textId="77777777" w:rsidR="00A5370F" w:rsidRDefault="00A5370F" w:rsidP="004B4589"/>
    <w:p w14:paraId="06778C75" w14:textId="6F9B6BB7" w:rsidR="004B4589" w:rsidRDefault="004B4589" w:rsidP="004B4589">
      <w:r>
        <w:t xml:space="preserve">The company's maximum liability shall not exceed, and the customer's remedy is limited to, </w:t>
      </w:r>
    </w:p>
    <w:p w14:paraId="33540FF7" w14:textId="77777777" w:rsidR="004B4589" w:rsidRDefault="004B4589" w:rsidP="004B4589">
      <w:r>
        <w:t xml:space="preserve">either </w:t>
      </w:r>
      <w:proofErr w:type="spellStart"/>
      <w:r>
        <w:t>i</w:t>
      </w:r>
      <w:proofErr w:type="spellEnd"/>
      <w:r>
        <w:t xml:space="preserve">) repair or replacement of the defective part or product or at the company's option ii) </w:t>
      </w:r>
    </w:p>
    <w:p w14:paraId="3AF537B2" w14:textId="77777777" w:rsidR="004B4589" w:rsidRDefault="004B4589" w:rsidP="004B4589">
      <w:r>
        <w:t xml:space="preserve">return of the product and refund of the purchase price, and such remedy shall be the </w:t>
      </w:r>
    </w:p>
    <w:p w14:paraId="6C666DA5" w14:textId="77777777" w:rsidR="004B4589" w:rsidRDefault="004B4589" w:rsidP="004B4589">
      <w:r>
        <w:t xml:space="preserve">customer's entire and exclusive remedy. </w:t>
      </w:r>
    </w:p>
    <w:p w14:paraId="308945CF" w14:textId="77777777" w:rsidR="004B4589" w:rsidRDefault="004B4589" w:rsidP="004B4589">
      <w:r>
        <w:t xml:space="preserve">Returns of faulty parts after the warranty period has expired, shall be accompanied with a </w:t>
      </w:r>
    </w:p>
    <w:p w14:paraId="1D47DB36" w14:textId="77777777" w:rsidR="004B4589" w:rsidRDefault="004B4589" w:rsidP="004B4589">
      <w:r>
        <w:lastRenderedPageBreak/>
        <w:t xml:space="preserve">purchase order to cover cost of re-inspection and fault assessment. The company may at its </w:t>
      </w:r>
    </w:p>
    <w:p w14:paraId="68B16541" w14:textId="77777777" w:rsidR="004B4589" w:rsidRDefault="004B4589" w:rsidP="004B4589">
      <w:r>
        <w:t xml:space="preserve">discretion make a quotation for repair of the equipment or declare that the item is </w:t>
      </w:r>
      <w:proofErr w:type="gramStart"/>
      <w:r>
        <w:t>beyond</w:t>
      </w:r>
      <w:proofErr w:type="gramEnd"/>
      <w:r>
        <w:t xml:space="preserve"> </w:t>
      </w:r>
    </w:p>
    <w:p w14:paraId="7886691E" w14:textId="77777777" w:rsidR="004B4589" w:rsidRDefault="004B4589" w:rsidP="004B4589">
      <w:r>
        <w:t xml:space="preserve">repair. The customer's liability will not exceed 100 pounds sterling unless a further </w:t>
      </w:r>
      <w:proofErr w:type="gramStart"/>
      <w:r>
        <w:t>purchase</w:t>
      </w:r>
      <w:proofErr w:type="gramEnd"/>
      <w:r>
        <w:t xml:space="preserve"> </w:t>
      </w:r>
    </w:p>
    <w:p w14:paraId="577BA36D" w14:textId="77777777" w:rsidR="004B4589" w:rsidRDefault="004B4589" w:rsidP="004B4589">
      <w:r>
        <w:t xml:space="preserve">order for the repair is issued. </w:t>
      </w:r>
    </w:p>
    <w:p w14:paraId="790BB179" w14:textId="77777777" w:rsidR="00A5370F" w:rsidRDefault="00A5370F" w:rsidP="004B4589"/>
    <w:p w14:paraId="3D396C6E" w14:textId="77777777" w:rsidR="004B4589" w:rsidRDefault="004B4589" w:rsidP="004B4589">
      <w:pPr>
        <w:rPr>
          <w:b/>
          <w:bCs/>
        </w:rPr>
      </w:pPr>
      <w:r w:rsidRPr="00A5370F">
        <w:rPr>
          <w:b/>
          <w:bCs/>
        </w:rPr>
        <w:t xml:space="preserve">PASSING OF RISK AND TITLE </w:t>
      </w:r>
    </w:p>
    <w:p w14:paraId="4EB3D05E" w14:textId="77777777" w:rsidR="00A5370F" w:rsidRPr="00A5370F" w:rsidRDefault="00A5370F" w:rsidP="004B4589">
      <w:pPr>
        <w:rPr>
          <w:b/>
          <w:bCs/>
        </w:rPr>
      </w:pPr>
    </w:p>
    <w:p w14:paraId="5F019E03" w14:textId="77777777" w:rsidR="004B4589" w:rsidRDefault="004B4589" w:rsidP="004B4589">
      <w:r>
        <w:t xml:space="preserve">The passing of risk for any supply made by the company shall occur at the time of delivery. </w:t>
      </w:r>
    </w:p>
    <w:p w14:paraId="5C17C210" w14:textId="77777777" w:rsidR="004B4589" w:rsidRDefault="004B4589" w:rsidP="004B4589">
      <w:r>
        <w:t xml:space="preserve">The title however shall not pass to the buyer until payment has been received in full by the </w:t>
      </w:r>
    </w:p>
    <w:p w14:paraId="167CCC03" w14:textId="77777777" w:rsidR="004B4589" w:rsidRDefault="004B4589" w:rsidP="004B4589">
      <w:r>
        <w:t xml:space="preserve">company. </w:t>
      </w:r>
    </w:p>
    <w:p w14:paraId="2DCC8EC0" w14:textId="77777777" w:rsidR="00A5370F" w:rsidRDefault="00A5370F" w:rsidP="004B4589"/>
    <w:p w14:paraId="4CAB4DA8" w14:textId="77777777" w:rsidR="004B4589" w:rsidRDefault="004B4589" w:rsidP="004B4589">
      <w:pPr>
        <w:rPr>
          <w:b/>
          <w:bCs/>
        </w:rPr>
      </w:pPr>
      <w:r w:rsidRPr="00A5370F">
        <w:rPr>
          <w:b/>
          <w:bCs/>
        </w:rPr>
        <w:t xml:space="preserve">GOVERNING LAW </w:t>
      </w:r>
    </w:p>
    <w:p w14:paraId="0FF23A33" w14:textId="77777777" w:rsidR="00A5370F" w:rsidRPr="00A5370F" w:rsidRDefault="00A5370F" w:rsidP="004B4589">
      <w:pPr>
        <w:rPr>
          <w:b/>
          <w:bCs/>
        </w:rPr>
      </w:pPr>
    </w:p>
    <w:p w14:paraId="62CEF335" w14:textId="77777777" w:rsidR="004B4589" w:rsidRDefault="004B4589" w:rsidP="004B4589">
      <w:r>
        <w:t xml:space="preserve">This agreement and performance of both parties shall be governed by English law. </w:t>
      </w:r>
    </w:p>
    <w:p w14:paraId="3855158A" w14:textId="77777777" w:rsidR="004B4589" w:rsidRDefault="004B4589" w:rsidP="004B4589">
      <w:r>
        <w:t xml:space="preserve">Any disputes under any contract </w:t>
      </w:r>
      <w:proofErr w:type="gramStart"/>
      <w:r>
        <w:t>entered into</w:t>
      </w:r>
      <w:proofErr w:type="gramEnd"/>
      <w:r>
        <w:t xml:space="preserve"> by the company shall be settled in a court of the </w:t>
      </w:r>
    </w:p>
    <w:p w14:paraId="33282E71" w14:textId="77777777" w:rsidR="004B4589" w:rsidRDefault="004B4589" w:rsidP="004B4589">
      <w:r>
        <w:t xml:space="preserve">company’s choice operating under English law, and the buyer agrees to attend any </w:t>
      </w:r>
      <w:proofErr w:type="gramStart"/>
      <w:r>
        <w:t>such</w:t>
      </w:r>
      <w:proofErr w:type="gramEnd"/>
      <w:r>
        <w:t xml:space="preserve"> </w:t>
      </w:r>
    </w:p>
    <w:p w14:paraId="278A80B1" w14:textId="77777777" w:rsidR="004B4589" w:rsidRDefault="004B4589" w:rsidP="004B4589">
      <w:r>
        <w:t xml:space="preserve">proceedings. No action can be brought arising out of any contract more than 12 months after </w:t>
      </w:r>
    </w:p>
    <w:p w14:paraId="0777BF66" w14:textId="77777777" w:rsidR="004B4589" w:rsidRDefault="004B4589" w:rsidP="004B4589">
      <w:r>
        <w:t xml:space="preserve">the completion of the contract. </w:t>
      </w:r>
    </w:p>
    <w:p w14:paraId="172092ED" w14:textId="77777777" w:rsidR="00A5370F" w:rsidRDefault="00A5370F" w:rsidP="004B4589"/>
    <w:p w14:paraId="17F66F45" w14:textId="77777777" w:rsidR="004B4589" w:rsidRDefault="004B4589" w:rsidP="004B4589">
      <w:pPr>
        <w:rPr>
          <w:b/>
          <w:bCs/>
        </w:rPr>
      </w:pPr>
      <w:r w:rsidRPr="00A5370F">
        <w:rPr>
          <w:b/>
          <w:bCs/>
        </w:rPr>
        <w:t xml:space="preserve">INDEMNITY </w:t>
      </w:r>
    </w:p>
    <w:p w14:paraId="35E86C56" w14:textId="77777777" w:rsidR="00A5370F" w:rsidRPr="00A5370F" w:rsidRDefault="00A5370F" w:rsidP="004B4589">
      <w:pPr>
        <w:rPr>
          <w:b/>
          <w:bCs/>
        </w:rPr>
      </w:pPr>
    </w:p>
    <w:p w14:paraId="64175AEB" w14:textId="77777777" w:rsidR="004B4589" w:rsidRDefault="004B4589" w:rsidP="004B4589">
      <w:r>
        <w:t xml:space="preserve">The buyer shall indemnify the company against all claims made against the company by a </w:t>
      </w:r>
    </w:p>
    <w:p w14:paraId="6F07D3B1" w14:textId="77777777" w:rsidR="004B4589" w:rsidRDefault="004B4589" w:rsidP="004B4589">
      <w:r>
        <w:t xml:space="preserve">third party in respect of the goods supplied by the company. </w:t>
      </w:r>
    </w:p>
    <w:p w14:paraId="457103A3" w14:textId="77777777" w:rsidR="00A5370F" w:rsidRDefault="00A5370F" w:rsidP="004B4589"/>
    <w:p w14:paraId="1A5123D7" w14:textId="77777777" w:rsidR="004B4589" w:rsidRDefault="004B4589" w:rsidP="004B4589">
      <w:pPr>
        <w:rPr>
          <w:b/>
          <w:bCs/>
        </w:rPr>
      </w:pPr>
      <w:r w:rsidRPr="00A5370F">
        <w:rPr>
          <w:b/>
          <w:bCs/>
        </w:rPr>
        <w:t xml:space="preserve">SEVERABILITY </w:t>
      </w:r>
    </w:p>
    <w:p w14:paraId="30E27E99" w14:textId="77777777" w:rsidR="00A5370F" w:rsidRPr="00A5370F" w:rsidRDefault="00A5370F" w:rsidP="004B4589">
      <w:pPr>
        <w:rPr>
          <w:b/>
          <w:bCs/>
        </w:rPr>
      </w:pPr>
    </w:p>
    <w:p w14:paraId="35D8B05E" w14:textId="77777777" w:rsidR="004B4589" w:rsidRDefault="004B4589" w:rsidP="004B4589">
      <w:r>
        <w:t xml:space="preserve">If any part of these terms and conditions is found to be illegal, void or unenforceable for </w:t>
      </w:r>
      <w:proofErr w:type="gramStart"/>
      <w:r>
        <w:t>any</w:t>
      </w:r>
      <w:proofErr w:type="gramEnd"/>
      <w:r>
        <w:t xml:space="preserve"> </w:t>
      </w:r>
    </w:p>
    <w:p w14:paraId="54F2E801" w14:textId="77777777" w:rsidR="004B4589" w:rsidRDefault="004B4589" w:rsidP="004B4589">
      <w:r>
        <w:t xml:space="preserve">reason, then such clause or section shall be severable from the remaining clauses and </w:t>
      </w:r>
    </w:p>
    <w:p w14:paraId="352C5994" w14:textId="05BB50BF" w:rsidR="001F20BC" w:rsidRDefault="004B4589" w:rsidP="004B4589">
      <w:r>
        <w:t>sections of these terms and conditions which shall remain in force.</w:t>
      </w:r>
    </w:p>
    <w:sectPr w:rsidR="001F2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B2D75"/>
    <w:multiLevelType w:val="hybridMultilevel"/>
    <w:tmpl w:val="3E76A982"/>
    <w:lvl w:ilvl="0" w:tplc="0809000F">
      <w:start w:val="1"/>
      <w:numFmt w:val="decimal"/>
      <w:lvlText w:val="%1."/>
      <w:lvlJc w:val="left"/>
      <w:pPr>
        <w:ind w:left="3720" w:hanging="360"/>
      </w:pPr>
    </w:lvl>
    <w:lvl w:ilvl="1" w:tplc="08090019" w:tentative="1">
      <w:start w:val="1"/>
      <w:numFmt w:val="lowerLetter"/>
      <w:lvlText w:val="%2."/>
      <w:lvlJc w:val="left"/>
      <w:pPr>
        <w:ind w:left="4440" w:hanging="360"/>
      </w:pPr>
    </w:lvl>
    <w:lvl w:ilvl="2" w:tplc="0809001B" w:tentative="1">
      <w:start w:val="1"/>
      <w:numFmt w:val="lowerRoman"/>
      <w:lvlText w:val="%3."/>
      <w:lvlJc w:val="right"/>
      <w:pPr>
        <w:ind w:left="5160" w:hanging="180"/>
      </w:pPr>
    </w:lvl>
    <w:lvl w:ilvl="3" w:tplc="0809000F" w:tentative="1">
      <w:start w:val="1"/>
      <w:numFmt w:val="decimal"/>
      <w:lvlText w:val="%4."/>
      <w:lvlJc w:val="left"/>
      <w:pPr>
        <w:ind w:left="5880" w:hanging="360"/>
      </w:pPr>
    </w:lvl>
    <w:lvl w:ilvl="4" w:tplc="08090019" w:tentative="1">
      <w:start w:val="1"/>
      <w:numFmt w:val="lowerLetter"/>
      <w:lvlText w:val="%5."/>
      <w:lvlJc w:val="left"/>
      <w:pPr>
        <w:ind w:left="6600" w:hanging="360"/>
      </w:pPr>
    </w:lvl>
    <w:lvl w:ilvl="5" w:tplc="0809001B" w:tentative="1">
      <w:start w:val="1"/>
      <w:numFmt w:val="lowerRoman"/>
      <w:lvlText w:val="%6."/>
      <w:lvlJc w:val="right"/>
      <w:pPr>
        <w:ind w:left="7320" w:hanging="180"/>
      </w:pPr>
    </w:lvl>
    <w:lvl w:ilvl="6" w:tplc="0809000F" w:tentative="1">
      <w:start w:val="1"/>
      <w:numFmt w:val="decimal"/>
      <w:lvlText w:val="%7."/>
      <w:lvlJc w:val="left"/>
      <w:pPr>
        <w:ind w:left="8040" w:hanging="360"/>
      </w:pPr>
    </w:lvl>
    <w:lvl w:ilvl="7" w:tplc="08090019" w:tentative="1">
      <w:start w:val="1"/>
      <w:numFmt w:val="lowerLetter"/>
      <w:lvlText w:val="%8."/>
      <w:lvlJc w:val="left"/>
      <w:pPr>
        <w:ind w:left="8760" w:hanging="360"/>
      </w:pPr>
    </w:lvl>
    <w:lvl w:ilvl="8" w:tplc="0809001B" w:tentative="1">
      <w:start w:val="1"/>
      <w:numFmt w:val="lowerRoman"/>
      <w:lvlText w:val="%9."/>
      <w:lvlJc w:val="right"/>
      <w:pPr>
        <w:ind w:left="9480" w:hanging="180"/>
      </w:pPr>
    </w:lvl>
  </w:abstractNum>
  <w:num w:numId="1" w16cid:durableId="189623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89"/>
    <w:rsid w:val="001F20BC"/>
    <w:rsid w:val="002C44DC"/>
    <w:rsid w:val="004B4589"/>
    <w:rsid w:val="00A47BB0"/>
    <w:rsid w:val="00A5370F"/>
    <w:rsid w:val="00AC0C9D"/>
    <w:rsid w:val="00B361D0"/>
    <w:rsid w:val="00E8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22FA"/>
  <w15:chartTrackingRefBased/>
  <w15:docId w15:val="{17E86ADA-CEB9-4269-92C2-DA42F53B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Ledger</dc:creator>
  <cp:keywords/>
  <dc:description/>
  <cp:lastModifiedBy>JIM Ledger</cp:lastModifiedBy>
  <cp:revision>2</cp:revision>
  <dcterms:created xsi:type="dcterms:W3CDTF">2023-07-11T13:49:00Z</dcterms:created>
  <dcterms:modified xsi:type="dcterms:W3CDTF">2023-08-05T19:15:00Z</dcterms:modified>
</cp:coreProperties>
</file>